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B" w:rsidRDefault="00C7275B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:rsidR="001F2D52" w:rsidRDefault="001F2D52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b/>
          <w:bCs/>
          <w:sz w:val="24"/>
          <w:szCs w:val="24"/>
        </w:rPr>
        <w:t>na NAJPIĘKNIEJSZĄ PALMĘ WIELKANOCNĄ</w:t>
      </w:r>
      <w:r w:rsidR="00226629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:rsidR="003D4F74" w:rsidRPr="00C5673C" w:rsidRDefault="003D4F74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52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Parafia Najświętszego Serca P</w:t>
      </w:r>
      <w:r w:rsidR="003D4F74">
        <w:rPr>
          <w:rFonts w:ascii="Times New Roman" w:hAnsi="Times New Roman" w:cs="Times New Roman"/>
          <w:sz w:val="24"/>
          <w:szCs w:val="24"/>
        </w:rPr>
        <w:t>ana Jezusa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Urzą</w:t>
      </w:r>
      <w:r w:rsidR="003D4F74">
        <w:rPr>
          <w:rFonts w:ascii="Times New Roman" w:hAnsi="Times New Roman" w:cs="Times New Roman"/>
          <w:sz w:val="24"/>
          <w:szCs w:val="24"/>
        </w:rPr>
        <w:t>d Gminy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</w:t>
      </w:r>
      <w:r w:rsidR="00C5673C" w:rsidRPr="00C5673C">
        <w:rPr>
          <w:rFonts w:ascii="Times New Roman" w:hAnsi="Times New Roman" w:cs="Times New Roman"/>
          <w:sz w:val="24"/>
          <w:szCs w:val="24"/>
        </w:rPr>
        <w:t>n</w:t>
      </w:r>
      <w:r w:rsidR="003D4F74">
        <w:rPr>
          <w:rFonts w:ascii="Times New Roman" w:hAnsi="Times New Roman" w:cs="Times New Roman"/>
          <w:sz w:val="24"/>
          <w:szCs w:val="24"/>
        </w:rPr>
        <w:t>trum Kultury w Czarnym Borze</w:t>
      </w:r>
    </w:p>
    <w:p w:rsidR="001F2D52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Gminny Zespół Szkolno-Przedszkolny w Czarny</w:t>
      </w:r>
      <w:r w:rsidR="003D4F74">
        <w:rPr>
          <w:rFonts w:ascii="Times New Roman" w:hAnsi="Times New Roman" w:cs="Times New Roman"/>
          <w:sz w:val="24"/>
          <w:szCs w:val="24"/>
        </w:rPr>
        <w:t>m Borze</w:t>
      </w:r>
    </w:p>
    <w:p w:rsidR="00C5673C" w:rsidRPr="00C5673C" w:rsidRDefault="00C5673C" w:rsidP="00C56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D52" w:rsidRPr="00C5673C" w:rsidRDefault="00C5673C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Cele konkursu</w:t>
      </w:r>
      <w:r w:rsidR="001F2D52" w:rsidRPr="00C567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2D52" w:rsidRPr="003D4F74" w:rsidRDefault="000E61A3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F2D52" w:rsidRPr="003D4F74">
        <w:rPr>
          <w:rFonts w:ascii="Times New Roman" w:hAnsi="Times New Roman" w:cs="Times New Roman"/>
          <w:sz w:val="24"/>
          <w:szCs w:val="24"/>
        </w:rPr>
        <w:t>oraz kultywowanie tra</w:t>
      </w:r>
      <w:r w:rsidR="003D4F74">
        <w:rPr>
          <w:rFonts w:ascii="Times New Roman" w:hAnsi="Times New Roman" w:cs="Times New Roman"/>
          <w:sz w:val="24"/>
          <w:szCs w:val="24"/>
        </w:rPr>
        <w:t xml:space="preserve">dycji i zwyczajów wielkanocnych </w:t>
      </w:r>
      <w:r w:rsidR="001F2D52" w:rsidRPr="003D4F74">
        <w:rPr>
          <w:rFonts w:ascii="Times New Roman" w:hAnsi="Times New Roman" w:cs="Times New Roman"/>
          <w:sz w:val="24"/>
          <w:szCs w:val="24"/>
        </w:rPr>
        <w:t>związanych z Niedzielą Palmową oraz Wielkanocą</w:t>
      </w:r>
      <w:r w:rsidR="003D4F74">
        <w:rPr>
          <w:rFonts w:ascii="Times New Roman" w:hAnsi="Times New Roman" w:cs="Times New Roman"/>
          <w:sz w:val="24"/>
          <w:szCs w:val="24"/>
        </w:rPr>
        <w:t>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Pogłębienie wiedzy na temat symboliki i znaczenia palm w obrzędowości ludowej;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Stworzenie okazji do zaprezentowania przez mieszkańców Gminy własnych pomysłów i technik wykonania Palm Wielkanocnych oraz form ich zdobienia; </w:t>
      </w:r>
    </w:p>
    <w:p w:rsidR="003D4F74" w:rsidRPr="003D4F74" w:rsidRDefault="003D4F74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Rozbudzanie inwencji twórczej;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Przekaz wartości i tradycji w rodzinie;</w:t>
      </w:r>
    </w:p>
    <w:p w:rsidR="001F2D52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Zasady konkursu:</w:t>
      </w: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Konkurs ma charakter otwarty. Uczestnicy konkursu mają za zadanie wykonać tradycyjną Palmę Wielkanocną. Technika wykonania: materiały naturalne </w:t>
      </w:r>
      <w:proofErr w:type="spellStart"/>
      <w:r w:rsidRPr="00C5673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5673C">
        <w:rPr>
          <w:rFonts w:ascii="Times New Roman" w:hAnsi="Times New Roman" w:cs="Times New Roman"/>
          <w:sz w:val="24"/>
          <w:szCs w:val="24"/>
        </w:rPr>
        <w:t>:. żarnowiec, bukszpan, bazie, suche kwiaty, krepa, wstążki, wydmuszki, bibuła itp. Palmy oceniane będą w 3 kategoriach wiekowych:</w:t>
      </w:r>
    </w:p>
    <w:p w:rsidR="00C5673C" w:rsidRPr="003D4F74" w:rsidRDefault="00E8682E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– „Indywidualna”</w:t>
      </w:r>
    </w:p>
    <w:p w:rsidR="0070253F" w:rsidRDefault="00E8682E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3F">
        <w:rPr>
          <w:rFonts w:ascii="Times New Roman" w:hAnsi="Times New Roman" w:cs="Times New Roman"/>
          <w:sz w:val="24"/>
          <w:szCs w:val="24"/>
        </w:rPr>
        <w:t>II kategoria – „D</w:t>
      </w:r>
      <w:r w:rsidR="001F2D52" w:rsidRPr="0070253F">
        <w:rPr>
          <w:rFonts w:ascii="Times New Roman" w:hAnsi="Times New Roman" w:cs="Times New Roman"/>
          <w:sz w:val="24"/>
          <w:szCs w:val="24"/>
        </w:rPr>
        <w:t>zieci szkolne</w:t>
      </w:r>
      <w:r w:rsidRPr="0070253F">
        <w:rPr>
          <w:rFonts w:ascii="Times New Roman" w:hAnsi="Times New Roman" w:cs="Times New Roman"/>
          <w:sz w:val="24"/>
          <w:szCs w:val="24"/>
        </w:rPr>
        <w:t>”</w:t>
      </w:r>
    </w:p>
    <w:p w:rsidR="001F2D52" w:rsidRPr="0070253F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3F">
        <w:rPr>
          <w:rFonts w:ascii="Times New Roman" w:hAnsi="Times New Roman" w:cs="Times New Roman"/>
          <w:sz w:val="24"/>
          <w:szCs w:val="24"/>
        </w:rPr>
        <w:t xml:space="preserve">III kategoria </w:t>
      </w:r>
      <w:r w:rsidR="00E8682E" w:rsidRPr="0070253F">
        <w:rPr>
          <w:rFonts w:ascii="Times New Roman" w:hAnsi="Times New Roman" w:cs="Times New Roman"/>
          <w:sz w:val="24"/>
          <w:szCs w:val="24"/>
        </w:rPr>
        <w:t>– „I</w:t>
      </w:r>
      <w:r w:rsidRPr="0070253F">
        <w:rPr>
          <w:rFonts w:ascii="Times New Roman" w:hAnsi="Times New Roman" w:cs="Times New Roman"/>
          <w:sz w:val="24"/>
          <w:szCs w:val="24"/>
        </w:rPr>
        <w:t>nstytucje</w:t>
      </w:r>
      <w:r w:rsidR="00E8682E" w:rsidRPr="0070253F">
        <w:rPr>
          <w:rFonts w:ascii="Times New Roman" w:hAnsi="Times New Roman" w:cs="Times New Roman"/>
          <w:sz w:val="24"/>
          <w:szCs w:val="24"/>
        </w:rPr>
        <w:t>”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Warunki udziału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Wykonanie Palmy Wielkanocnej; 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Wykorzystanie materiałów i tworzyw naturalnych oraz tradycyjnych form zdobienia;</w:t>
      </w:r>
    </w:p>
    <w:p w:rsidR="001F2D52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Zgłoszenie Palmy do konkursu w podanym niżej terminie.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Miejsce i termin zgłaszania i składania prac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84516D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Składanie prac: Parafia Najświętszego Serca Pana Jezusa w Czarnym Borze w dniu</w:t>
      </w:r>
    </w:p>
    <w:p w:rsidR="00775AB5" w:rsidRDefault="0084516D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kwietnia 2022</w:t>
      </w:r>
      <w:r w:rsidR="001F2D52" w:rsidRPr="00C5673C">
        <w:rPr>
          <w:rFonts w:ascii="Times New Roman" w:hAnsi="Times New Roman" w:cs="Times New Roman"/>
          <w:b/>
          <w:sz w:val="24"/>
          <w:szCs w:val="24"/>
        </w:rPr>
        <w:t xml:space="preserve"> w godzinach od 13:00 do 15:00. </w:t>
      </w:r>
      <w:r w:rsidR="001F2D52" w:rsidRPr="00C5673C">
        <w:rPr>
          <w:rFonts w:ascii="Times New Roman" w:hAnsi="Times New Roman" w:cs="Times New Roman"/>
          <w:sz w:val="24"/>
          <w:szCs w:val="24"/>
        </w:rPr>
        <w:t>Prace powinny być oznaczone twardą metryczką mocno przytwierdzoną do Palmy, zawierającą następujące informacje:</w:t>
      </w:r>
    </w:p>
    <w:p w:rsidR="00775AB5" w:rsidRPr="00775AB5" w:rsidRDefault="006F29FC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„Indywidualna” - i</w:t>
      </w:r>
      <w:r w:rsidR="001F2D52" w:rsidRPr="00775AB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ę i nazwisko uczestnika, adres; </w:t>
      </w:r>
    </w:p>
    <w:p w:rsidR="00775AB5" w:rsidRPr="00775AB5" w:rsidRDefault="006F29FC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„Dzieci szkolne”- n</w:t>
      </w:r>
      <w:r w:rsidR="001F2D52" w:rsidRPr="00775AB5">
        <w:rPr>
          <w:rFonts w:ascii="Times New Roman" w:hAnsi="Times New Roman" w:cs="Times New Roman"/>
          <w:sz w:val="24"/>
          <w:szCs w:val="24"/>
        </w:rPr>
        <w:t>azwa placówki, adres, klasa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920C9F">
        <w:rPr>
          <w:rFonts w:ascii="Times New Roman" w:hAnsi="Times New Roman" w:cs="Times New Roman"/>
          <w:sz w:val="24"/>
          <w:szCs w:val="24"/>
        </w:rPr>
        <w:t>nazwa zespołu</w:t>
      </w:r>
      <w:r w:rsidR="001F2D52" w:rsidRPr="00775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przypadku zespołu reprezentującego inną placówkę niż szkoła lub imię i nazwisko dziecka jeśli praca została wykonana indywidualnie;</w:t>
      </w:r>
    </w:p>
    <w:p w:rsidR="001F2D52" w:rsidRPr="00775AB5" w:rsidRDefault="006F29FC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„Instytucje”- p</w:t>
      </w:r>
      <w:r w:rsidR="001F2D52" w:rsidRPr="00775AB5">
        <w:rPr>
          <w:rFonts w:ascii="Times New Roman" w:hAnsi="Times New Roman" w:cs="Times New Roman"/>
          <w:sz w:val="24"/>
          <w:szCs w:val="24"/>
        </w:rPr>
        <w:t>ełna naz</w:t>
      </w:r>
      <w:r>
        <w:rPr>
          <w:rFonts w:ascii="Times New Roman" w:hAnsi="Times New Roman" w:cs="Times New Roman"/>
          <w:sz w:val="24"/>
          <w:szCs w:val="24"/>
        </w:rPr>
        <w:t>wa instytucji, stowarzyszenia, koła, adres.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3C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Ogłoszenie wyników i rozdanie nagród nastą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pi </w:t>
      </w:r>
      <w:r w:rsidR="0084516D">
        <w:rPr>
          <w:rFonts w:ascii="Times New Roman" w:hAnsi="Times New Roman" w:cs="Times New Roman"/>
          <w:b/>
          <w:sz w:val="24"/>
          <w:szCs w:val="24"/>
        </w:rPr>
        <w:t>w dniu 10 kwietnia 2022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 roku ok. </w:t>
      </w:r>
      <w:r w:rsidR="0084516D">
        <w:rPr>
          <w:rFonts w:ascii="Times New Roman" w:hAnsi="Times New Roman" w:cs="Times New Roman"/>
          <w:b/>
          <w:sz w:val="24"/>
          <w:szCs w:val="24"/>
        </w:rPr>
        <w:t>ok.</w:t>
      </w:r>
      <w:r w:rsidR="00F1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godz. 1</w:t>
      </w:r>
      <w:r w:rsidR="0084516D">
        <w:rPr>
          <w:rFonts w:ascii="Times New Roman" w:hAnsi="Times New Roman" w:cs="Times New Roman"/>
          <w:b/>
          <w:sz w:val="24"/>
          <w:szCs w:val="24"/>
        </w:rPr>
        <w:t>3</w:t>
      </w:r>
      <w:r w:rsidRPr="00C5673C">
        <w:rPr>
          <w:rFonts w:ascii="Times New Roman" w:hAnsi="Times New Roman" w:cs="Times New Roman"/>
          <w:b/>
          <w:sz w:val="24"/>
          <w:szCs w:val="24"/>
        </w:rPr>
        <w:t>:00</w:t>
      </w:r>
      <w:r w:rsidR="009C4F80">
        <w:rPr>
          <w:rFonts w:ascii="Times New Roman" w:hAnsi="Times New Roman" w:cs="Times New Roman"/>
          <w:b/>
          <w:sz w:val="24"/>
          <w:szCs w:val="24"/>
        </w:rPr>
        <w:t xml:space="preserve"> (po Mszy Ś</w:t>
      </w:r>
      <w:r w:rsidR="0084516D">
        <w:rPr>
          <w:rFonts w:ascii="Times New Roman" w:hAnsi="Times New Roman" w:cs="Times New Roman"/>
          <w:b/>
          <w:sz w:val="24"/>
          <w:szCs w:val="24"/>
        </w:rPr>
        <w:t>więtej)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CDF">
        <w:rPr>
          <w:rFonts w:ascii="Times New Roman" w:hAnsi="Times New Roman" w:cs="Times New Roman"/>
          <w:b/>
          <w:sz w:val="24"/>
          <w:szCs w:val="24"/>
        </w:rPr>
        <w:t>w Kościele w Czarnym Borze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73C" w:rsidRPr="00C5673C" w:rsidRDefault="00C5673C" w:rsidP="00C5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73C" w:rsidRPr="00827AFC" w:rsidRDefault="001F2D52" w:rsidP="00827A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3D4F74" w:rsidRPr="003D4F74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lastRenderedPageBreak/>
        <w:t>Do konkursu nie zostaną dopuszczone prace zawierające elementy niezgodne z regulaminem, a w szczególności</w:t>
      </w:r>
      <w:r w:rsidR="003D4F74">
        <w:rPr>
          <w:rFonts w:ascii="Times New Roman" w:hAnsi="Times New Roman" w:cs="Times New Roman"/>
          <w:sz w:val="24"/>
          <w:szCs w:val="24"/>
        </w:rPr>
        <w:t>: g</w:t>
      </w:r>
      <w:r w:rsidR="003D4F74" w:rsidRPr="003D4F74">
        <w:rPr>
          <w:rFonts w:ascii="Times New Roman" w:hAnsi="Times New Roman" w:cs="Times New Roman"/>
          <w:sz w:val="24"/>
          <w:szCs w:val="24"/>
        </w:rPr>
        <w:t>otowe Palmy Wielkanocne, w</w:t>
      </w:r>
      <w:r w:rsidRPr="003D4F74">
        <w:rPr>
          <w:rFonts w:ascii="Times New Roman" w:hAnsi="Times New Roman" w:cs="Times New Roman"/>
          <w:sz w:val="24"/>
          <w:szCs w:val="24"/>
        </w:rPr>
        <w:t>ykonanie ze sztucznych gotowych materiałów i sztucznych elementów ozdobnych.</w:t>
      </w:r>
    </w:p>
    <w:p w:rsidR="003D4F74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Zgłoszone prace zostaną zarejestrowane i poddane selekcji przez Komisje powołaną przez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organizatorów. Oceny prac dokon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a komisja </w:t>
      </w:r>
      <w:r w:rsidR="0084516D">
        <w:rPr>
          <w:rFonts w:ascii="Times New Roman" w:hAnsi="Times New Roman" w:cs="Times New Roman"/>
          <w:b/>
          <w:sz w:val="24"/>
          <w:szCs w:val="24"/>
        </w:rPr>
        <w:t>w dniu 9 kwietnia 2022</w:t>
      </w:r>
      <w:r w:rsidRPr="003D4F7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5673C">
        <w:rPr>
          <w:rFonts w:ascii="Times New Roman" w:hAnsi="Times New Roman" w:cs="Times New Roman"/>
          <w:sz w:val="24"/>
          <w:szCs w:val="24"/>
        </w:rPr>
        <w:t xml:space="preserve">. Prace, które otrzymają </w:t>
      </w:r>
      <w:r w:rsidR="00C5673C" w:rsidRPr="00C5673C">
        <w:rPr>
          <w:rFonts w:ascii="Times New Roman" w:hAnsi="Times New Roman" w:cs="Times New Roman"/>
          <w:sz w:val="24"/>
          <w:szCs w:val="24"/>
        </w:rPr>
        <w:t>najwię</w:t>
      </w:r>
      <w:r w:rsidRPr="00C5673C">
        <w:rPr>
          <w:rFonts w:ascii="Times New Roman" w:hAnsi="Times New Roman" w:cs="Times New Roman"/>
          <w:sz w:val="24"/>
          <w:szCs w:val="24"/>
        </w:rPr>
        <w:t>cej punktów zostaną nagrodzone w poszczególnych kategoriach.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 zastrzega sobie prawo zatrzymania nagrodzonych prac.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Kryteria oceny prac. Oceniając prace jury będzie brało pod uwagę: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3D4F74" w:rsidRPr="003D4F74">
        <w:rPr>
          <w:rFonts w:ascii="Times New Roman" w:hAnsi="Times New Roman" w:cs="Times New Roman"/>
          <w:sz w:val="24"/>
          <w:szCs w:val="24"/>
        </w:rPr>
        <w:t>z regulaminem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Pomysłowość i inwencje twórczą </w:t>
      </w:r>
      <w:r w:rsidR="003D4F74" w:rsidRPr="003D4F74">
        <w:rPr>
          <w:rFonts w:ascii="Times New Roman" w:hAnsi="Times New Roman" w:cs="Times New Roman"/>
          <w:sz w:val="24"/>
          <w:szCs w:val="24"/>
        </w:rPr>
        <w:t>uczestników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Dobór odpowiednich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 i elementów zdobionych;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Wielkość i bogactwo użytych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ów;</w:t>
      </w:r>
    </w:p>
    <w:p w:rsidR="00C5673C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Samodzielność i estetykę wykonania pracy.</w:t>
      </w:r>
    </w:p>
    <w:p w:rsidR="00827AFC" w:rsidRPr="007B580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7AFC" w:rsidRPr="007B580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Nagrody. </w:t>
      </w:r>
    </w:p>
    <w:p w:rsidR="00C5673C" w:rsidRPr="007B580C" w:rsidRDefault="00FD7F0E" w:rsidP="00827AF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B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każdej </w:t>
      </w:r>
      <w:r w:rsidR="001F2D52"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>kategorii</w:t>
      </w:r>
      <w:r w:rsidR="007B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D52"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>przewidziano nagrody</w:t>
      </w:r>
      <w:r w:rsidR="00D87A40"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wartości</w:t>
      </w:r>
      <w:r w:rsidR="001F2D52"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5673C" w:rsidRPr="007B580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>• I miejsce - 500 zł</w:t>
      </w:r>
    </w:p>
    <w:p w:rsidR="00C5673C" w:rsidRPr="007B580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>• II miejsce - 300 zł</w:t>
      </w:r>
    </w:p>
    <w:p w:rsidR="00FD7F0E" w:rsidRPr="007B580C" w:rsidRDefault="001F2D52" w:rsidP="007B580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80C">
        <w:rPr>
          <w:rFonts w:ascii="Times New Roman" w:hAnsi="Times New Roman" w:cs="Times New Roman"/>
          <w:color w:val="000000" w:themeColor="text1"/>
          <w:sz w:val="24"/>
          <w:szCs w:val="24"/>
        </w:rPr>
        <w:t>• III miejsce - 200 z</w:t>
      </w:r>
      <w:r w:rsidR="007B580C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Parafia Najświętszego Serca Pana Jezusa, ul. Główna 4, 58-379 Czarny Bór,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130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Centrum Kultury w Czarnym Borze, ul. Sportowa 43, tel. 74 84 50 242 Urząd Gminy w Czarnym Borze, ul. Główna 18, 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139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827A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Uczestnictwo w konkursie jest jednoznaczne z wyrażeniem zgody na przetwarzanie i wykorzystywanie danych osobowych zgodnie z rozporządzeniem Parlamentu Europejskiego i Rady (UE) 2016/697 z 27 kwietnia 2016r. w sprawie ochrony osób fizycznych w związku z przetwarzaniem danych osobowych i w sprawie swobodnego przepływu takich danych na potrzeby organizacji i promocji konkursu. Dostarczenie prac na konkurs jest równoczesne z wyrażeniem zgody na wystawienie prac.</w:t>
      </w: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73C">
        <w:rPr>
          <w:rFonts w:ascii="Times New Roman" w:hAnsi="Times New Roman" w:cs="Times New Roman"/>
          <w:bCs/>
          <w:sz w:val="24"/>
          <w:szCs w:val="24"/>
        </w:rPr>
        <w:t>Regulamin dostępny na stron</w:t>
      </w:r>
      <w:r>
        <w:rPr>
          <w:rFonts w:ascii="Times New Roman" w:hAnsi="Times New Roman" w:cs="Times New Roman"/>
          <w:bCs/>
          <w:sz w:val="24"/>
          <w:szCs w:val="24"/>
        </w:rPr>
        <w:t xml:space="preserve">ach: </w:t>
      </w:r>
    </w:p>
    <w:p w:rsidR="00C5673C" w:rsidRDefault="006D5B8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C5673C"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www.ck.czarny-bor.pl</w:t>
        </w:r>
      </w:hyperlink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www.czarny-bor.pl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C567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www.parafiaczarnybor.pl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17E9" w:rsidRDefault="001717E9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Imprezy organizowane przez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Gminę Czarny Bór oraz Parafię w Czarnym Borze mogą być rejestrowane w formie zdjęć oraz plików wideo. Uczestnicząc w tym wydarzeniu wyrażają Państwo zgodę na rejestracje, rozpowszechnianie oraz zamieszczanie w tradycyjnych i elektronicznych mediach wizerunku zarówno Państwa osoby, jak i osób niepełnoletnich, których jesteście Państwo opiekunami prawnymi. Zamieszczanie rozpowszechnienie w/w wizerunku odbywać się będzie na potrzeby promocyjne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Gminy Czarny Bór oraz Parafii w Czarnym Borze. Dane osobowe, w tym wizerunek rozpowszechnianie będą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36B6E" w:rsidRPr="00827AFC" w:rsidRDefault="00A36B6E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B6E" w:rsidRPr="00827AFC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F9F"/>
    <w:multiLevelType w:val="hybridMultilevel"/>
    <w:tmpl w:val="F68AC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CD5B62"/>
    <w:multiLevelType w:val="hybridMultilevel"/>
    <w:tmpl w:val="32B82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0D770A"/>
    <w:multiLevelType w:val="hybridMultilevel"/>
    <w:tmpl w:val="A25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85D"/>
    <w:multiLevelType w:val="hybridMultilevel"/>
    <w:tmpl w:val="2A94B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C96F8F"/>
    <w:multiLevelType w:val="hybridMultilevel"/>
    <w:tmpl w:val="FE20D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30EBC"/>
    <w:multiLevelType w:val="hybridMultilevel"/>
    <w:tmpl w:val="D9983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F4E53"/>
    <w:multiLevelType w:val="hybridMultilevel"/>
    <w:tmpl w:val="08CE17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8273A"/>
    <w:multiLevelType w:val="hybridMultilevel"/>
    <w:tmpl w:val="25743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1B71"/>
    <w:multiLevelType w:val="hybridMultilevel"/>
    <w:tmpl w:val="FA54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D52"/>
    <w:rsid w:val="000E61A3"/>
    <w:rsid w:val="000F5839"/>
    <w:rsid w:val="00106064"/>
    <w:rsid w:val="001717E9"/>
    <w:rsid w:val="001F2D52"/>
    <w:rsid w:val="00226629"/>
    <w:rsid w:val="0025742F"/>
    <w:rsid w:val="003D4F74"/>
    <w:rsid w:val="00465626"/>
    <w:rsid w:val="005C637F"/>
    <w:rsid w:val="006C2E44"/>
    <w:rsid w:val="006D5B8C"/>
    <w:rsid w:val="006F29FC"/>
    <w:rsid w:val="0070253F"/>
    <w:rsid w:val="00775AB5"/>
    <w:rsid w:val="007B580C"/>
    <w:rsid w:val="00827AFC"/>
    <w:rsid w:val="0084516D"/>
    <w:rsid w:val="00846B1F"/>
    <w:rsid w:val="00857021"/>
    <w:rsid w:val="008C2E9D"/>
    <w:rsid w:val="00920C9F"/>
    <w:rsid w:val="00966B7F"/>
    <w:rsid w:val="009C4F80"/>
    <w:rsid w:val="00A36B6E"/>
    <w:rsid w:val="00C5673C"/>
    <w:rsid w:val="00C7275B"/>
    <w:rsid w:val="00C874FB"/>
    <w:rsid w:val="00CF287B"/>
    <w:rsid w:val="00D87A40"/>
    <w:rsid w:val="00E8682E"/>
    <w:rsid w:val="00EB5FCC"/>
    <w:rsid w:val="00F17CDF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fiaczarny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y-bor.pl" TargetMode="External"/><Relationship Id="rId5" Type="http://schemas.openxmlformats.org/officeDocument/2006/relationships/hyperlink" Target="http://www.ck.czarny-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10</cp:revision>
  <cp:lastPrinted>2022-02-22T10:21:00Z</cp:lastPrinted>
  <dcterms:created xsi:type="dcterms:W3CDTF">2022-02-17T11:09:00Z</dcterms:created>
  <dcterms:modified xsi:type="dcterms:W3CDTF">2022-02-22T10:49:00Z</dcterms:modified>
</cp:coreProperties>
</file>